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F9CD8" w14:textId="702EC5FD" w:rsidR="00867642" w:rsidRDefault="00867642">
      <w:pPr>
        <w:rPr>
          <w:b/>
          <w:sz w:val="28"/>
          <w:szCs w:val="28"/>
          <w:u w:val="single"/>
        </w:rPr>
      </w:pPr>
      <w:r w:rsidRPr="006A31D6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D6E7D49" wp14:editId="22C93575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64690" cy="380365"/>
            <wp:effectExtent l="0" t="0" r="0" b="635"/>
            <wp:wrapNone/>
            <wp:docPr id="5" name="Picture 5" descr="F:\MAT 2018\Templates\DartmoorMAT-Logo-RGB-500-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MAT 2018\Templates\DartmoorMAT-Logo-RGB-500-w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690" cy="38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6E41FC" w14:textId="77777777" w:rsidR="00867642" w:rsidRDefault="00867642">
      <w:pPr>
        <w:rPr>
          <w:b/>
          <w:sz w:val="28"/>
          <w:szCs w:val="28"/>
          <w:u w:val="single"/>
        </w:rPr>
      </w:pPr>
    </w:p>
    <w:p w14:paraId="30420F3E" w14:textId="27FA5F0B" w:rsidR="00A22A1E" w:rsidRPr="000E003C" w:rsidRDefault="000E003C" w:rsidP="0022381A">
      <w:pPr>
        <w:jc w:val="center"/>
        <w:rPr>
          <w:b/>
          <w:sz w:val="28"/>
          <w:szCs w:val="28"/>
          <w:u w:val="single"/>
        </w:rPr>
      </w:pPr>
      <w:r w:rsidRPr="000E003C">
        <w:rPr>
          <w:b/>
          <w:sz w:val="28"/>
          <w:szCs w:val="28"/>
          <w:u w:val="single"/>
        </w:rPr>
        <w:t>Trustee</w:t>
      </w:r>
      <w:r w:rsidR="00867642">
        <w:rPr>
          <w:b/>
          <w:sz w:val="28"/>
          <w:szCs w:val="28"/>
          <w:u w:val="single"/>
        </w:rPr>
        <w:t xml:space="preserve"> </w:t>
      </w:r>
      <w:r w:rsidR="0022381A">
        <w:rPr>
          <w:b/>
          <w:sz w:val="28"/>
          <w:szCs w:val="28"/>
          <w:u w:val="single"/>
        </w:rPr>
        <w:t>Opportunities</w:t>
      </w:r>
    </w:p>
    <w:p w14:paraId="714F9CFB" w14:textId="2C6E2C96" w:rsidR="000E003C" w:rsidRDefault="000E003C" w:rsidP="0022381A">
      <w:pPr>
        <w:jc w:val="both"/>
      </w:pPr>
      <w:r>
        <w:t xml:space="preserve">Dartmoor Multi Academy Trust </w:t>
      </w:r>
      <w:r w:rsidR="00746178">
        <w:t xml:space="preserve">are </w:t>
      </w:r>
      <w:r>
        <w:t>seeking individuals to join their Board of Trustees</w:t>
      </w:r>
      <w:r w:rsidR="00384F25">
        <w:t xml:space="preserve"> to</w:t>
      </w:r>
    </w:p>
    <w:p w14:paraId="164632C3" w14:textId="77777777" w:rsidR="00384F25" w:rsidRPr="0022381A" w:rsidRDefault="00384F25" w:rsidP="0022381A">
      <w:pPr>
        <w:pStyle w:val="ListParagraph"/>
        <w:numPr>
          <w:ilvl w:val="0"/>
          <w:numId w:val="2"/>
        </w:numPr>
        <w:jc w:val="both"/>
        <w:rPr>
          <w:b/>
        </w:rPr>
      </w:pPr>
      <w:r w:rsidRPr="0022381A">
        <w:rPr>
          <w:b/>
        </w:rPr>
        <w:t>Set the overall strategy for the Trust</w:t>
      </w:r>
    </w:p>
    <w:p w14:paraId="1E1613C5" w14:textId="77777777" w:rsidR="00384F25" w:rsidRPr="0022381A" w:rsidRDefault="00384F25" w:rsidP="0022381A">
      <w:pPr>
        <w:pStyle w:val="ListParagraph"/>
        <w:numPr>
          <w:ilvl w:val="0"/>
          <w:numId w:val="2"/>
        </w:numPr>
        <w:jc w:val="both"/>
        <w:rPr>
          <w:b/>
        </w:rPr>
      </w:pPr>
      <w:r w:rsidRPr="0022381A">
        <w:rPr>
          <w:b/>
        </w:rPr>
        <w:t>Monitor the performance of all the academies in the Trust</w:t>
      </w:r>
    </w:p>
    <w:p w14:paraId="5001377E" w14:textId="77777777" w:rsidR="00384F25" w:rsidRPr="0022381A" w:rsidRDefault="00384F25" w:rsidP="0022381A">
      <w:pPr>
        <w:pStyle w:val="ListParagraph"/>
        <w:numPr>
          <w:ilvl w:val="0"/>
          <w:numId w:val="2"/>
        </w:numPr>
        <w:jc w:val="both"/>
        <w:rPr>
          <w:b/>
        </w:rPr>
      </w:pPr>
      <w:r w:rsidRPr="0022381A">
        <w:rPr>
          <w:b/>
        </w:rPr>
        <w:t>Ensure that public funds are used appropriately and effectively</w:t>
      </w:r>
    </w:p>
    <w:p w14:paraId="59BACF30" w14:textId="03DDEB42" w:rsidR="000E003C" w:rsidRDefault="000E003C" w:rsidP="0022381A">
      <w:pPr>
        <w:jc w:val="both"/>
      </w:pPr>
      <w:r>
        <w:t>Being a Trustee</w:t>
      </w:r>
      <w:r w:rsidR="00DB38E5">
        <w:t xml:space="preserve"> </w:t>
      </w:r>
      <w:r w:rsidR="00853258">
        <w:t>is</w:t>
      </w:r>
      <w:r w:rsidR="00DB38E5">
        <w:t xml:space="preserve"> </w:t>
      </w:r>
      <w:r>
        <w:t xml:space="preserve">a </w:t>
      </w:r>
      <w:r w:rsidR="00DB38E5">
        <w:t>challenging, but rewarding</w:t>
      </w:r>
      <w:r>
        <w:t xml:space="preserve"> </w:t>
      </w:r>
      <w:r w:rsidR="00746178">
        <w:t xml:space="preserve">voluntary </w:t>
      </w:r>
      <w:r>
        <w:t>role</w:t>
      </w:r>
      <w:r w:rsidR="00DB38E5">
        <w:t xml:space="preserve">.  </w:t>
      </w:r>
      <w:r>
        <w:t>We are looking for an individual who can share our commitment to providing the highest possible quality of education for all local children</w:t>
      </w:r>
      <w:r w:rsidR="00384F25">
        <w:t xml:space="preserve">.  The commitment requires an individual </w:t>
      </w:r>
      <w:r>
        <w:t xml:space="preserve">who can attend daytime / evening meetings, typically 2/3 </w:t>
      </w:r>
      <w:r w:rsidR="00384F25">
        <w:t>times</w:t>
      </w:r>
      <w:r>
        <w:t xml:space="preserve"> per half term.</w:t>
      </w:r>
    </w:p>
    <w:p w14:paraId="6EAB4C49" w14:textId="77777777" w:rsidR="00DB38E5" w:rsidRDefault="00853258" w:rsidP="0022381A">
      <w:pPr>
        <w:jc w:val="both"/>
      </w:pPr>
      <w:r>
        <w:t xml:space="preserve">We would welcome individuals </w:t>
      </w:r>
      <w:r w:rsidR="00384F25">
        <w:t xml:space="preserve">with the ability to work strategically </w:t>
      </w:r>
      <w:r w:rsidR="00DB38E5">
        <w:t xml:space="preserve">with any of the following </w:t>
      </w:r>
      <w:r w:rsidR="00384F25">
        <w:t>areas of expertise</w:t>
      </w:r>
    </w:p>
    <w:p w14:paraId="3C9A8348" w14:textId="77777777" w:rsidR="00DB38E5" w:rsidRDefault="00DB38E5" w:rsidP="0022381A">
      <w:pPr>
        <w:pStyle w:val="ListParagraph"/>
        <w:numPr>
          <w:ilvl w:val="0"/>
          <w:numId w:val="1"/>
        </w:numPr>
        <w:jc w:val="both"/>
      </w:pPr>
      <w:r>
        <w:t>Accountancy and / or Finance</w:t>
      </w:r>
    </w:p>
    <w:p w14:paraId="0EAB3741" w14:textId="77777777" w:rsidR="00DB38E5" w:rsidRDefault="00853258" w:rsidP="0022381A">
      <w:pPr>
        <w:pStyle w:val="ListParagraph"/>
        <w:numPr>
          <w:ilvl w:val="0"/>
          <w:numId w:val="1"/>
        </w:numPr>
        <w:jc w:val="both"/>
      </w:pPr>
      <w:r>
        <w:t>Previous Trustee, non-executive or board experience</w:t>
      </w:r>
    </w:p>
    <w:p w14:paraId="597360C6" w14:textId="77777777" w:rsidR="00DB38E5" w:rsidRDefault="00DB38E5" w:rsidP="0022381A">
      <w:pPr>
        <w:pStyle w:val="ListParagraph"/>
        <w:numPr>
          <w:ilvl w:val="0"/>
          <w:numId w:val="1"/>
        </w:numPr>
        <w:jc w:val="both"/>
      </w:pPr>
      <w:r>
        <w:t>Business experience</w:t>
      </w:r>
    </w:p>
    <w:p w14:paraId="3A54738E" w14:textId="77777777" w:rsidR="00DB38E5" w:rsidRDefault="00DB38E5" w:rsidP="0022381A">
      <w:pPr>
        <w:pStyle w:val="ListParagraph"/>
        <w:numPr>
          <w:ilvl w:val="0"/>
          <w:numId w:val="1"/>
        </w:numPr>
        <w:jc w:val="both"/>
      </w:pPr>
      <w:r>
        <w:t xml:space="preserve">Project management </w:t>
      </w:r>
    </w:p>
    <w:p w14:paraId="54E1F071" w14:textId="77777777" w:rsidR="00DB38E5" w:rsidRDefault="00DB38E5" w:rsidP="0022381A">
      <w:pPr>
        <w:pStyle w:val="ListParagraph"/>
        <w:numPr>
          <w:ilvl w:val="0"/>
          <w:numId w:val="1"/>
        </w:numPr>
        <w:jc w:val="both"/>
      </w:pPr>
      <w:r>
        <w:t>General management</w:t>
      </w:r>
    </w:p>
    <w:p w14:paraId="7AD2016E" w14:textId="77777777" w:rsidR="00384F25" w:rsidRDefault="00384F25" w:rsidP="0022381A">
      <w:pPr>
        <w:jc w:val="both"/>
      </w:pPr>
      <w:r>
        <w:t>Applications would be welcomed from individuals with education, public sector or business backgrounds.</w:t>
      </w:r>
    </w:p>
    <w:p w14:paraId="658DC5C1" w14:textId="371A5367" w:rsidR="00DB38E5" w:rsidRDefault="00DB38E5" w:rsidP="0022381A">
      <w:pPr>
        <w:jc w:val="both"/>
      </w:pPr>
      <w:r>
        <w:t>For more information and an application form</w:t>
      </w:r>
      <w:r w:rsidR="00746178">
        <w:t xml:space="preserve"> or for an informal conversation about the role</w:t>
      </w:r>
      <w:r>
        <w:t xml:space="preserve">, please contact </w:t>
      </w:r>
      <w:r w:rsidR="0022381A">
        <w:t xml:space="preserve">Fiona McNeile, Governance Manager, </w:t>
      </w:r>
      <w:hyperlink r:id="rId6" w:history="1">
        <w:r w:rsidR="0022381A" w:rsidRPr="003D6C62">
          <w:rPr>
            <w:rStyle w:val="Hyperlink"/>
          </w:rPr>
          <w:t>clerk@dartmoormat.org.uk</w:t>
        </w:r>
      </w:hyperlink>
      <w:r w:rsidR="0022381A">
        <w:t>.</w:t>
      </w:r>
    </w:p>
    <w:p w14:paraId="12A0EF2C" w14:textId="47189631" w:rsidR="00384F25" w:rsidRPr="0022381A" w:rsidRDefault="00384F25" w:rsidP="0022381A">
      <w:pPr>
        <w:jc w:val="both"/>
        <w:rPr>
          <w:b/>
        </w:rPr>
      </w:pPr>
      <w:r w:rsidRPr="0022381A">
        <w:rPr>
          <w:b/>
        </w:rPr>
        <w:t xml:space="preserve">Closing date </w:t>
      </w:r>
      <w:r w:rsidR="0022381A" w:rsidRPr="0022381A">
        <w:rPr>
          <w:b/>
        </w:rPr>
        <w:t>25</w:t>
      </w:r>
      <w:r w:rsidR="0022381A" w:rsidRPr="0022381A">
        <w:rPr>
          <w:b/>
          <w:vertAlign w:val="superscript"/>
        </w:rPr>
        <w:t>th</w:t>
      </w:r>
      <w:r w:rsidR="0022381A" w:rsidRPr="0022381A">
        <w:rPr>
          <w:b/>
        </w:rPr>
        <w:t xml:space="preserve"> February 2019</w:t>
      </w:r>
      <w:bookmarkStart w:id="0" w:name="_GoBack"/>
      <w:bookmarkEnd w:id="0"/>
    </w:p>
    <w:p w14:paraId="430424E7" w14:textId="77777777" w:rsidR="00DB38E5" w:rsidRDefault="00DB38E5" w:rsidP="0022381A">
      <w:pPr>
        <w:jc w:val="both"/>
      </w:pPr>
      <w:r>
        <w:t xml:space="preserve">Dartmoor Multi Academy Trust is committed to safeguarding and promoting the welfare of children and young people, and expect all staff and volunteers to share this commitment. </w:t>
      </w:r>
    </w:p>
    <w:p w14:paraId="11089B6C" w14:textId="77777777" w:rsidR="00DB38E5" w:rsidRDefault="00DB38E5" w:rsidP="0022381A">
      <w:pPr>
        <w:jc w:val="both"/>
      </w:pPr>
      <w:r>
        <w:t>The successful candidate will be required to undertake an Enhanced Disclosure via the Disclosure Barring Service (DBS) and expects all staff and volunteers to share this commitment.</w:t>
      </w:r>
    </w:p>
    <w:sectPr w:rsidR="00DB3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B2F48"/>
    <w:multiLevelType w:val="hybridMultilevel"/>
    <w:tmpl w:val="4AE21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743F0"/>
    <w:multiLevelType w:val="hybridMultilevel"/>
    <w:tmpl w:val="3410D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E5"/>
    <w:rsid w:val="000E003C"/>
    <w:rsid w:val="0022381A"/>
    <w:rsid w:val="00384F25"/>
    <w:rsid w:val="00746178"/>
    <w:rsid w:val="00853258"/>
    <w:rsid w:val="00867642"/>
    <w:rsid w:val="00A22A1E"/>
    <w:rsid w:val="00B04C34"/>
    <w:rsid w:val="00DB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12C93"/>
  <w15:chartTrackingRefBased/>
  <w15:docId w15:val="{E321E3C9-954F-406C-9230-5CF504AD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8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38E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0E00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dartmoormat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Wood</dc:creator>
  <cp:keywords/>
  <dc:description/>
  <cp:lastModifiedBy>F McNeile</cp:lastModifiedBy>
  <cp:revision>2</cp:revision>
  <dcterms:created xsi:type="dcterms:W3CDTF">2019-02-03T15:51:00Z</dcterms:created>
  <dcterms:modified xsi:type="dcterms:W3CDTF">2019-02-03T15:51:00Z</dcterms:modified>
</cp:coreProperties>
</file>